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4AF3F" w14:textId="77777777" w:rsidR="00081245" w:rsidRPr="00161D1E" w:rsidRDefault="00081245" w:rsidP="00161D1E">
      <w:pPr>
        <w:pStyle w:val="Ondertitel"/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Dear coach,</w:t>
      </w:r>
    </w:p>
    <w:p w14:paraId="7AD0B59A" w14:textId="77777777" w:rsidR="00161D1E" w:rsidRDefault="00081245" w:rsidP="00161D1E">
      <w:pPr>
        <w:pStyle w:val="Ondertitel"/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 xml:space="preserve">Here are the latest guidelines for the </w:t>
      </w:r>
      <w:proofErr w:type="spellStart"/>
      <w:r w:rsidRPr="00161D1E">
        <w:rPr>
          <w:sz w:val="20"/>
          <w:szCs w:val="20"/>
          <w:lang w:val="en-US"/>
        </w:rPr>
        <w:t>Maitoshi</w:t>
      </w:r>
      <w:proofErr w:type="spellEnd"/>
      <w:r w:rsidRPr="00161D1E">
        <w:rPr>
          <w:sz w:val="20"/>
          <w:szCs w:val="20"/>
          <w:lang w:val="en-US"/>
        </w:rPr>
        <w:t xml:space="preserve"> Kachi Trophy.</w:t>
      </w:r>
    </w:p>
    <w:p w14:paraId="662C2E15" w14:textId="56D291FA" w:rsidR="00081245" w:rsidRPr="00161D1E" w:rsidRDefault="00081245" w:rsidP="00161D1E">
      <w:pPr>
        <w:pStyle w:val="Ondertitel"/>
        <w:numPr>
          <w:ilvl w:val="0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Doors will open at 7am for all participants, coach and spectators.</w:t>
      </w:r>
    </w:p>
    <w:p w14:paraId="47F0D7A3" w14:textId="17AC5541" w:rsidR="00081245" w:rsidRPr="00161D1E" w:rsidRDefault="00081245" w:rsidP="00161D1E">
      <w:pPr>
        <w:pStyle w:val="Ondertitel"/>
        <w:numPr>
          <w:ilvl w:val="0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There will be 2 places to enter the rooms.</w:t>
      </w:r>
    </w:p>
    <w:p w14:paraId="7D8D534A" w14:textId="4440E361" w:rsidR="00081245" w:rsidRPr="00161D1E" w:rsidRDefault="00081245" w:rsidP="00161D1E">
      <w:pPr>
        <w:pStyle w:val="Ondertitel"/>
        <w:numPr>
          <w:ilvl w:val="1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Spectators competition room (rear part of the sports hall)</w:t>
      </w:r>
    </w:p>
    <w:p w14:paraId="31C13E3C" w14:textId="1BC279D1" w:rsidR="00081245" w:rsidRPr="00161D1E" w:rsidRDefault="00081245" w:rsidP="00161D1E">
      <w:pPr>
        <w:pStyle w:val="Ondertitel"/>
        <w:numPr>
          <w:ilvl w:val="1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Coach and participants in the warm-up room (1st part of the sports hall)</w:t>
      </w:r>
    </w:p>
    <w:p w14:paraId="5D7D637B" w14:textId="636FF923" w:rsidR="00081245" w:rsidRPr="00161D1E" w:rsidRDefault="00081245" w:rsidP="00161D1E">
      <w:pPr>
        <w:pStyle w:val="Ondertitel"/>
        <w:numPr>
          <w:ilvl w:val="0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There will be no coaching meeting before the competitions. All regulations are included in your invitation. Here are some changes.</w:t>
      </w:r>
    </w:p>
    <w:p w14:paraId="2E5E3DCD" w14:textId="1AEECB7D" w:rsidR="00081245" w:rsidRPr="00161D1E" w:rsidRDefault="00081245" w:rsidP="00161D1E">
      <w:pPr>
        <w:pStyle w:val="Ondertitel"/>
        <w:numPr>
          <w:ilvl w:val="1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Kata will be done with the flag system.</w:t>
      </w:r>
    </w:p>
    <w:p w14:paraId="7075AC53" w14:textId="127BF5E0" w:rsidR="00081245" w:rsidRPr="00161D1E" w:rsidRDefault="00081245" w:rsidP="00161D1E">
      <w:pPr>
        <w:pStyle w:val="Ondertitel"/>
        <w:numPr>
          <w:ilvl w:val="1"/>
          <w:numId w:val="1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Kumite seniors will be reduced to 2 minutes instead of 3 minutes.</w:t>
      </w:r>
    </w:p>
    <w:p w14:paraId="373BF4B4" w14:textId="38945E0E" w:rsidR="00081245" w:rsidRPr="00161D1E" w:rsidRDefault="00081245" w:rsidP="00161D1E">
      <w:pPr>
        <w:pStyle w:val="Ondertitel"/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 xml:space="preserve"> </w:t>
      </w:r>
      <w:r w:rsidR="00161D1E" w:rsidRPr="00161D1E">
        <w:rPr>
          <w:sz w:val="20"/>
          <w:szCs w:val="20"/>
          <w:lang w:val="en-US"/>
        </w:rPr>
        <w:tab/>
      </w:r>
      <w:r w:rsidRPr="00161D1E">
        <w:rPr>
          <w:sz w:val="20"/>
          <w:szCs w:val="20"/>
          <w:lang w:val="en-US"/>
        </w:rPr>
        <w:t>The above is because we want to finish the competitions on time.</w:t>
      </w:r>
    </w:p>
    <w:p w14:paraId="0FB6DCDE" w14:textId="0036FF90" w:rsidR="00081245" w:rsidRPr="00161D1E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If you have additional questions, you can always ask the competition organization or the referee responsible.</w:t>
      </w:r>
    </w:p>
    <w:p w14:paraId="7543E312" w14:textId="3A5325C3" w:rsidR="00081245" w:rsidRPr="00161D1E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Only 1 coach can receive the coaching documents. This person will have to sign a document upon receipt.</w:t>
      </w:r>
    </w:p>
    <w:p w14:paraId="486B331B" w14:textId="36643B97" w:rsidR="00081245" w:rsidRPr="00161D1E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At the start of the first matches, the campers will enter with music. (only the first series will take part).</w:t>
      </w:r>
    </w:p>
    <w:p w14:paraId="53947F87" w14:textId="3E31BDFE" w:rsidR="00081245" w:rsidRPr="00161D1E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Warm-up room:</w:t>
      </w:r>
    </w:p>
    <w:p w14:paraId="02ED4D64" w14:textId="6FE7D3A3" w:rsidR="00081245" w:rsidRPr="00161D1E" w:rsidRDefault="00081245" w:rsidP="00161D1E">
      <w:pPr>
        <w:pStyle w:val="Ondertitel"/>
        <w:numPr>
          <w:ilvl w:val="1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All series will be called in the warm-up room.</w:t>
      </w:r>
    </w:p>
    <w:p w14:paraId="05CA4AE0" w14:textId="3FF2FFC9" w:rsidR="00963E98" w:rsidRPr="00161D1E" w:rsidRDefault="00081245" w:rsidP="00161D1E">
      <w:pPr>
        <w:pStyle w:val="Ondertitel"/>
        <w:numPr>
          <w:ilvl w:val="1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Our runners will call the participants a maximum of 3 times. If this person is not present in the warm-up room, the name will be called out twice in the competition room. If there is no response after calling out the name 5 times, these participants will be removed from the competition list.</w:t>
      </w:r>
    </w:p>
    <w:p w14:paraId="745FE8A5" w14:textId="553176AA" w:rsidR="00081245" w:rsidRPr="00161D1E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After completing the series, the medal winners will be accompanied to the podium, after 4 completed series the cups will be handed over.</w:t>
      </w:r>
    </w:p>
    <w:p w14:paraId="7DDB4C72" w14:textId="11A58827" w:rsidR="003E6ECE" w:rsidRPr="00161D1E" w:rsidRDefault="008C21AE" w:rsidP="008C21A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8C21AE">
        <w:rPr>
          <w:sz w:val="20"/>
          <w:szCs w:val="20"/>
          <w:lang w:val="en-US"/>
        </w:rPr>
        <w:t>In the kumite series all participants will be weighed before the start of the competition.</w:t>
      </w:r>
    </w:p>
    <w:p w14:paraId="4F85407F" w14:textId="70FA9A95" w:rsidR="003E6ECE" w:rsidRPr="00161D1E" w:rsidRDefault="003E6ECE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 xml:space="preserve">No changes can be made after March </w:t>
      </w:r>
      <w:r w:rsidR="00161D1E">
        <w:rPr>
          <w:sz w:val="20"/>
          <w:szCs w:val="20"/>
          <w:lang w:val="en-US"/>
        </w:rPr>
        <w:t>13</w:t>
      </w:r>
      <w:r w:rsidRPr="00161D1E">
        <w:rPr>
          <w:sz w:val="20"/>
          <w:szCs w:val="20"/>
          <w:lang w:val="en-US"/>
        </w:rPr>
        <w:t>.</w:t>
      </w:r>
    </w:p>
    <w:p w14:paraId="1E6D0990" w14:textId="5063C4A9" w:rsidR="00081245" w:rsidRDefault="00081245" w:rsidP="00161D1E">
      <w:pPr>
        <w:pStyle w:val="Ondertitel"/>
        <w:numPr>
          <w:ilvl w:val="0"/>
          <w:numId w:val="4"/>
        </w:numPr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Our catering will be provided with all kinds of goodies that can be purchased at reasonable prices.</w:t>
      </w:r>
    </w:p>
    <w:p w14:paraId="55FCBB1B" w14:textId="0702D048" w:rsidR="00CA7670" w:rsidRPr="00CA7670" w:rsidRDefault="00CA7670" w:rsidP="00CA7670">
      <w:pPr>
        <w:pStyle w:val="Ondertitel"/>
        <w:rPr>
          <w:sz w:val="20"/>
          <w:szCs w:val="20"/>
          <w:lang w:val="en-US"/>
        </w:rPr>
      </w:pPr>
      <w:r w:rsidRPr="00CA7670">
        <w:rPr>
          <w:sz w:val="20"/>
          <w:szCs w:val="20"/>
          <w:lang w:val="en-US"/>
        </w:rPr>
        <w:t xml:space="preserve">The address of the sports hall = Felicien </w:t>
      </w:r>
      <w:proofErr w:type="spellStart"/>
      <w:r w:rsidRPr="00CA7670">
        <w:rPr>
          <w:sz w:val="20"/>
          <w:szCs w:val="20"/>
          <w:lang w:val="en-US"/>
        </w:rPr>
        <w:t>Cauwelstraat</w:t>
      </w:r>
      <w:proofErr w:type="spellEnd"/>
      <w:r w:rsidRPr="00CA7670">
        <w:rPr>
          <w:sz w:val="20"/>
          <w:szCs w:val="20"/>
          <w:lang w:val="en-US"/>
        </w:rPr>
        <w:t xml:space="preserve"> 39, 9500 </w:t>
      </w:r>
      <w:proofErr w:type="spellStart"/>
      <w:r w:rsidRPr="00CA7670">
        <w:rPr>
          <w:sz w:val="20"/>
          <w:szCs w:val="20"/>
          <w:lang w:val="en-US"/>
        </w:rPr>
        <w:t>Geraardsbergen</w:t>
      </w:r>
      <w:proofErr w:type="spellEnd"/>
      <w:r w:rsidRPr="00CA7670">
        <w:rPr>
          <w:sz w:val="20"/>
          <w:szCs w:val="20"/>
          <w:lang w:val="en-US"/>
        </w:rPr>
        <w:t xml:space="preserve">. Parking is possible at the parking lot of the sports hall or at the beginning of the same street at the church. A third possibility for parking was provided in consultation with the city services at the Parking </w:t>
      </w:r>
      <w:proofErr w:type="spellStart"/>
      <w:r w:rsidRPr="00CA7670">
        <w:rPr>
          <w:sz w:val="20"/>
          <w:szCs w:val="20"/>
          <w:lang w:val="en-US"/>
        </w:rPr>
        <w:t>Vooruitzichtstraat</w:t>
      </w:r>
      <w:proofErr w:type="spellEnd"/>
      <w:r w:rsidRPr="00CA7670">
        <w:rPr>
          <w:sz w:val="20"/>
          <w:szCs w:val="20"/>
          <w:lang w:val="en-US"/>
        </w:rPr>
        <w:t xml:space="preserve">, located at the </w:t>
      </w:r>
      <w:proofErr w:type="spellStart"/>
      <w:r w:rsidRPr="00CA7670">
        <w:rPr>
          <w:sz w:val="20"/>
          <w:szCs w:val="20"/>
          <w:lang w:val="en-US"/>
        </w:rPr>
        <w:t>Oudenaardsestraat</w:t>
      </w:r>
      <w:proofErr w:type="spellEnd"/>
      <w:r w:rsidRPr="00CA7670">
        <w:rPr>
          <w:sz w:val="20"/>
          <w:szCs w:val="20"/>
          <w:lang w:val="en-US"/>
        </w:rPr>
        <w:t xml:space="preserve"> 77/93 (9500 </w:t>
      </w:r>
      <w:proofErr w:type="spellStart"/>
      <w:r w:rsidRPr="00CA7670">
        <w:rPr>
          <w:sz w:val="20"/>
          <w:szCs w:val="20"/>
          <w:lang w:val="en-US"/>
        </w:rPr>
        <w:t>Geraardsbergen</w:t>
      </w:r>
      <w:proofErr w:type="spellEnd"/>
      <w:r w:rsidRPr="00CA7670">
        <w:rPr>
          <w:sz w:val="20"/>
          <w:szCs w:val="20"/>
          <w:lang w:val="en-US"/>
        </w:rPr>
        <w:t>). From there too, there will be road signs to the sports hall.</w:t>
      </w:r>
    </w:p>
    <w:p w14:paraId="5814AA75" w14:textId="77777777" w:rsidR="00081245" w:rsidRPr="00161D1E" w:rsidRDefault="00081245" w:rsidP="00161D1E">
      <w:pPr>
        <w:pStyle w:val="Ondertitel"/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I wish everyone a sporty and fun day.</w:t>
      </w:r>
    </w:p>
    <w:p w14:paraId="391BDBD7" w14:textId="22FC7F69" w:rsidR="00081245" w:rsidRPr="00161D1E" w:rsidRDefault="00081245" w:rsidP="00161D1E">
      <w:pPr>
        <w:pStyle w:val="Ondertitel"/>
        <w:rPr>
          <w:sz w:val="20"/>
          <w:szCs w:val="20"/>
          <w:lang w:val="en-US"/>
        </w:rPr>
      </w:pPr>
      <w:r w:rsidRPr="00161D1E">
        <w:rPr>
          <w:sz w:val="20"/>
          <w:szCs w:val="20"/>
          <w:lang w:val="en-US"/>
        </w:rPr>
        <w:t>Kind regards,</w:t>
      </w:r>
      <w:r w:rsidR="008C21AE">
        <w:rPr>
          <w:sz w:val="20"/>
          <w:szCs w:val="20"/>
          <w:lang w:val="en-US"/>
        </w:rPr>
        <w:t xml:space="preserve"> </w:t>
      </w:r>
    </w:p>
    <w:p w14:paraId="79F58B86" w14:textId="440F8D96" w:rsidR="00081245" w:rsidRPr="00161D1E" w:rsidRDefault="00161D1E" w:rsidP="00161D1E">
      <w:pPr>
        <w:pStyle w:val="Ondertite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De Nil </w:t>
      </w:r>
      <w:r w:rsidR="00081245" w:rsidRPr="00161D1E">
        <w:rPr>
          <w:sz w:val="20"/>
          <w:szCs w:val="20"/>
          <w:lang w:val="en-US"/>
        </w:rPr>
        <w:t>Jurgen</w:t>
      </w:r>
    </w:p>
    <w:sectPr w:rsidR="00081245" w:rsidRPr="00161D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0961"/>
    <w:multiLevelType w:val="hybridMultilevel"/>
    <w:tmpl w:val="634832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212CD"/>
    <w:multiLevelType w:val="hybridMultilevel"/>
    <w:tmpl w:val="F93AC6E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4B48"/>
    <w:multiLevelType w:val="hybridMultilevel"/>
    <w:tmpl w:val="888A974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247DA"/>
    <w:multiLevelType w:val="hybridMultilevel"/>
    <w:tmpl w:val="5BC29296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122D51"/>
    <w:multiLevelType w:val="hybridMultilevel"/>
    <w:tmpl w:val="685E5F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010255">
    <w:abstractNumId w:val="0"/>
  </w:num>
  <w:num w:numId="2" w16cid:durableId="2021656443">
    <w:abstractNumId w:val="2"/>
  </w:num>
  <w:num w:numId="3" w16cid:durableId="1375427290">
    <w:abstractNumId w:val="3"/>
  </w:num>
  <w:num w:numId="4" w16cid:durableId="1007056636">
    <w:abstractNumId w:val="4"/>
  </w:num>
  <w:num w:numId="5" w16cid:durableId="1209882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45"/>
    <w:rsid w:val="00081245"/>
    <w:rsid w:val="00114976"/>
    <w:rsid w:val="00161D1E"/>
    <w:rsid w:val="00327753"/>
    <w:rsid w:val="003E6ECE"/>
    <w:rsid w:val="008C21AE"/>
    <w:rsid w:val="00963E98"/>
    <w:rsid w:val="00BD7008"/>
    <w:rsid w:val="00CA7670"/>
    <w:rsid w:val="00EB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AFDB3"/>
  <w15:chartTrackingRefBased/>
  <w15:docId w15:val="{E4DDDC12-F805-4D46-8692-ABB48D1F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Standaard"/>
    <w:link w:val="OndertitelChar"/>
    <w:uiPriority w:val="11"/>
    <w:qFormat/>
    <w:rsid w:val="00161D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61D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333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De Nil</dc:creator>
  <cp:keywords/>
  <dc:description/>
  <cp:lastModifiedBy>Jurgen De Nil</cp:lastModifiedBy>
  <cp:revision>5</cp:revision>
  <dcterms:created xsi:type="dcterms:W3CDTF">2024-03-18T11:20:00Z</dcterms:created>
  <dcterms:modified xsi:type="dcterms:W3CDTF">2025-03-05T09:23:00Z</dcterms:modified>
</cp:coreProperties>
</file>